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29" w:rsidRDefault="00937D29" w:rsidP="00937D29">
      <w:pPr>
        <w:rPr>
          <w:rFonts w:hint="eastAsia"/>
        </w:rPr>
      </w:pPr>
      <w:r>
        <w:rPr>
          <w:rFonts w:hint="eastAsia"/>
        </w:rPr>
        <w:t>各位</w:t>
      </w:r>
    </w:p>
    <w:p w:rsidR="00937D29" w:rsidRDefault="00937D29" w:rsidP="00937D29"/>
    <w:p w:rsidR="00937D29" w:rsidRDefault="00937D29" w:rsidP="00937D29">
      <w:pPr>
        <w:rPr>
          <w:rFonts w:hint="eastAsia"/>
        </w:rPr>
      </w:pPr>
      <w:r>
        <w:rPr>
          <w:rFonts w:hint="eastAsia"/>
        </w:rPr>
        <w:t>今年の第</w:t>
      </w:r>
      <w:r>
        <w:rPr>
          <w:rFonts w:hint="eastAsia"/>
        </w:rPr>
        <w:t>67</w:t>
      </w:r>
      <w:r>
        <w:rPr>
          <w:rFonts w:hint="eastAsia"/>
        </w:rPr>
        <w:t>回「六旗の下に」ですが、コロナの影響で一旦は中止となりましたが、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応援部現役諸君の熱意により、たとえ無観客でも六大学応援ファンの方々に何とか発信しようと、オンライン配信することになりました。</w:t>
      </w:r>
    </w:p>
    <w:p w:rsidR="00937D29" w:rsidRDefault="00937D29" w:rsidP="00937D29">
      <w:hyperlink r:id="rId4" w:history="1">
        <w:r w:rsidRPr="00471E42">
          <w:rPr>
            <w:rStyle w:val="a3"/>
          </w:rPr>
          <w:t>http://rokudai-ouen.com/%e5%85%ad%e6%97%97%e3%81%ae%e4%b8%8b%e3%81%ab</w:t>
        </w:r>
      </w:hyperlink>
    </w:p>
    <w:p w:rsidR="00937D29" w:rsidRDefault="00937D29" w:rsidP="00937D29"/>
    <w:p w:rsidR="00937D29" w:rsidRDefault="00937D29" w:rsidP="00937D29">
      <w:pPr>
        <w:rPr>
          <w:rFonts w:hint="eastAsia"/>
        </w:rPr>
      </w:pPr>
      <w:r>
        <w:rPr>
          <w:rFonts w:hint="eastAsia"/>
        </w:rPr>
        <w:t>撮影に当たりましては、当番校の早稲田大学応援部が中心となり、感染対策を十分した上で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日に丸一日かけて各校の撮影を完了し、下記日時の配信に向け準備しております。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例年ですとチケットは完売致しますが、今回は初めての試みで予想がつきません。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今年の</w:t>
      </w:r>
      <w:r>
        <w:rPr>
          <w:rFonts w:hint="eastAsia"/>
        </w:rPr>
        <w:t>4</w:t>
      </w:r>
      <w:r>
        <w:rPr>
          <w:rFonts w:hint="eastAsia"/>
        </w:rPr>
        <w:t>年生に取っては、ほとんどの活動が停止に追い込まれる中、この「六旗の下に」は一人でも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多くの方にご視聴戴き、何とか成功させてあげたく、皆様にチケットご購入のお願いをさせて戴く次第でございます。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また、当番校の早稲田としても、赤字にはできないところであり、何卒皆様のご協力を賜りたく、宜しくお願い申し上げます。（早稲田大学応援部　先輩理事　竹沢久喜）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■配信日時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日（土）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LIVE</w:t>
      </w:r>
      <w:r>
        <w:rPr>
          <w:rFonts w:hint="eastAsia"/>
        </w:rPr>
        <w:t>配信開始：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開演：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終演：</w:t>
      </w:r>
      <w:r>
        <w:rPr>
          <w:rFonts w:hint="eastAsia"/>
        </w:rPr>
        <w:t>21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分（予定）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チケットを購入頂いた方向けに、アーカイブ配信を行います。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オンタイムでご覧頂けない場合も、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日まで視聴可能ですので、是非ご覧下さい。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（配信後、アーカイブ期間内でも配信視聴チケットの購入は可能です。）</w:t>
      </w:r>
    </w:p>
    <w:p w:rsidR="00937D29" w:rsidRDefault="00937D29" w:rsidP="00937D29"/>
    <w:p w:rsidR="00937D29" w:rsidRDefault="00937D29" w:rsidP="00937D29">
      <w:pPr>
        <w:rPr>
          <w:rFonts w:hint="eastAsia"/>
        </w:rPr>
      </w:pPr>
      <w:r>
        <w:rPr>
          <w:rFonts w:hint="eastAsia"/>
        </w:rPr>
        <w:t>■チケット料金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配信チケット：</w:t>
      </w:r>
      <w:r>
        <w:rPr>
          <w:rFonts w:hint="eastAsia"/>
        </w:rPr>
        <w:t>2,500</w:t>
      </w:r>
      <w:r>
        <w:rPr>
          <w:rFonts w:hint="eastAsia"/>
        </w:rPr>
        <w:t>円（税込）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lastRenderedPageBreak/>
        <w:t>※クレジットカード、ネット銀行、ペイジー、コンビニ支払い、</w:t>
      </w:r>
      <w:r>
        <w:rPr>
          <w:rFonts w:hint="eastAsia"/>
        </w:rPr>
        <w:t>Amazon Pay</w:t>
      </w:r>
      <w:r>
        <w:rPr>
          <w:rFonts w:hint="eastAsia"/>
        </w:rPr>
        <w:t>対応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※コンビニ決済・ペイジー決済の方は配信前日までにお支払い下さい。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※購入後の、チケットの返金・払い戻しはできません。</w:t>
      </w:r>
    </w:p>
    <w:p w:rsidR="00937D29" w:rsidRDefault="00937D29" w:rsidP="00937D29">
      <w:pPr>
        <w:rPr>
          <w:rFonts w:hint="eastAsia"/>
        </w:rPr>
      </w:pPr>
      <w:r>
        <w:rPr>
          <w:rFonts w:hint="eastAsia"/>
        </w:rPr>
        <w:t>※購入に関する詳細は、以下をご参照ください。</w:t>
      </w:r>
    </w:p>
    <w:p w:rsidR="00937D29" w:rsidRDefault="00937D29" w:rsidP="00937D29">
      <w:r>
        <w:rPr>
          <w:rFonts w:hint="eastAsia"/>
        </w:rPr>
        <w:t xml:space="preserve">　</w:t>
      </w:r>
      <w:hyperlink r:id="rId5" w:history="1">
        <w:r w:rsidRPr="00471E42">
          <w:rPr>
            <w:rStyle w:val="a3"/>
            <w:rFonts w:hint="eastAsia"/>
          </w:rPr>
          <w:t>https://twitcasting.tv/helpcenter.php?pid=HELP_PREMIER_LIVE_BUY</w:t>
        </w:r>
      </w:hyperlink>
    </w:p>
    <w:p w:rsidR="00937D29" w:rsidRDefault="00937D29" w:rsidP="00937D2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以上</w:t>
      </w:r>
    </w:p>
    <w:p w:rsidR="00C4324C" w:rsidRDefault="00C4324C"/>
    <w:sectPr w:rsidR="00C4324C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B"/>
    <w:rsid w:val="008C483B"/>
    <w:rsid w:val="00937D29"/>
    <w:rsid w:val="00C4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4D293-D195-4A10-9188-C40D9D25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casting.tv/helpcenter.php?pid=HELP_PREMIER_LIVE_BUY" TargetMode="External"/><Relationship Id="rId4" Type="http://schemas.openxmlformats.org/officeDocument/2006/relationships/hyperlink" Target="http://rokudai-ouen.com/%e5%85%ad%e6%97%97%e3%81%ae%e4%b8%8b%e3%81%ab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>Hewlett Packard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Nakatani, Shunichi</dc:creator>
  <cp:keywords/>
  <dc:description/>
  <cp:lastModifiedBy>Nakatani, Shunichi</cp:lastModifiedBy>
  <cp:revision>2</cp:revision>
  <dcterms:created xsi:type="dcterms:W3CDTF">2020-12-02T00:49:00Z</dcterms:created>
  <dcterms:modified xsi:type="dcterms:W3CDTF">2020-12-02T00:50:00Z</dcterms:modified>
</cp:coreProperties>
</file>